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508" w:rsidRDefault="00B85508" w:rsidP="00B85508">
      <w:pPr>
        <w:tabs>
          <w:tab w:val="left" w:pos="3255"/>
        </w:tabs>
      </w:pPr>
    </w:p>
    <w:p w:rsidR="00CE0EA5" w:rsidRPr="00F21136" w:rsidRDefault="00CE0EA5" w:rsidP="00CE0EA5">
      <w:pPr>
        <w:ind w:right="19"/>
        <w:jc w:val="both"/>
        <w:rPr>
          <w:color w:val="003300"/>
          <w:sz w:val="24"/>
          <w:szCs w:val="24"/>
        </w:rPr>
      </w:pPr>
      <w:bookmarkStart w:id="0" w:name="_GoBack"/>
      <w:r>
        <w:rPr>
          <w:color w:val="003300"/>
          <w:sz w:val="24"/>
          <w:szCs w:val="24"/>
        </w:rPr>
        <w:t xml:space="preserve">Portaria nº46 </w:t>
      </w:r>
      <w:r w:rsidRPr="006670FA">
        <w:rPr>
          <w:color w:val="003300"/>
          <w:sz w:val="24"/>
          <w:szCs w:val="24"/>
        </w:rPr>
        <w:t>/GAB/CMMA/2018.</w:t>
      </w:r>
    </w:p>
    <w:p w:rsidR="00CE0EA5" w:rsidRDefault="00CE0EA5" w:rsidP="00CE0EA5">
      <w:pPr>
        <w:tabs>
          <w:tab w:val="left" w:pos="3330"/>
        </w:tabs>
      </w:pPr>
    </w:p>
    <w:p w:rsidR="00CE0EA5" w:rsidRPr="006670FA" w:rsidRDefault="00CE0EA5" w:rsidP="00CE0EA5">
      <w:pPr>
        <w:spacing w:line="360" w:lineRule="auto"/>
        <w:ind w:right="19"/>
        <w:jc w:val="both"/>
        <w:rPr>
          <w:b/>
          <w:color w:val="003300"/>
          <w:sz w:val="24"/>
          <w:szCs w:val="24"/>
        </w:rPr>
      </w:pPr>
      <w:r w:rsidRPr="006670FA">
        <w:rPr>
          <w:b/>
          <w:color w:val="003300"/>
          <w:sz w:val="24"/>
          <w:szCs w:val="24"/>
        </w:rPr>
        <w:t>O Presidente da Câmara Municipal de Ministro Andreazza – RO. Vereador Senhor Joel Moura dos Passos, usando das suas atribuições legais que são conferidas pela Legislação Vigente.</w:t>
      </w:r>
      <w:r w:rsidRPr="006670FA">
        <w:rPr>
          <w:color w:val="003300"/>
          <w:sz w:val="24"/>
          <w:szCs w:val="24"/>
        </w:rPr>
        <w:t xml:space="preserve">          </w:t>
      </w:r>
    </w:p>
    <w:p w:rsidR="00CE0EA5" w:rsidRPr="006670FA" w:rsidRDefault="00CE0EA5" w:rsidP="00CE0EA5">
      <w:pPr>
        <w:spacing w:line="360" w:lineRule="auto"/>
        <w:ind w:right="19"/>
        <w:jc w:val="both"/>
        <w:rPr>
          <w:b/>
          <w:color w:val="003300"/>
          <w:sz w:val="24"/>
          <w:szCs w:val="24"/>
        </w:rPr>
      </w:pPr>
      <w:r w:rsidRPr="006670FA">
        <w:rPr>
          <w:color w:val="003300"/>
          <w:sz w:val="24"/>
          <w:szCs w:val="24"/>
        </w:rPr>
        <w:t xml:space="preserve">                                                              </w:t>
      </w:r>
      <w:r w:rsidRPr="006670FA">
        <w:rPr>
          <w:b/>
          <w:color w:val="003300"/>
          <w:sz w:val="24"/>
          <w:szCs w:val="24"/>
        </w:rPr>
        <w:t xml:space="preserve"> RESOLVE;</w:t>
      </w:r>
    </w:p>
    <w:p w:rsidR="00CE0EA5" w:rsidRPr="006670FA" w:rsidRDefault="00CE0EA5" w:rsidP="00CE0EA5">
      <w:pPr>
        <w:ind w:right="18"/>
        <w:jc w:val="both"/>
        <w:rPr>
          <w:color w:val="000000"/>
          <w:sz w:val="24"/>
          <w:szCs w:val="24"/>
        </w:rPr>
      </w:pPr>
    </w:p>
    <w:p w:rsidR="00CE0EA5" w:rsidRDefault="00CE0EA5" w:rsidP="00CE0EA5">
      <w:pPr>
        <w:tabs>
          <w:tab w:val="left" w:pos="3178"/>
        </w:tabs>
        <w:spacing w:line="360" w:lineRule="auto"/>
        <w:ind w:right="18"/>
        <w:jc w:val="both"/>
        <w:rPr>
          <w:sz w:val="24"/>
          <w:szCs w:val="24"/>
        </w:rPr>
      </w:pPr>
      <w:r w:rsidRPr="006670FA">
        <w:rPr>
          <w:color w:val="000000"/>
          <w:sz w:val="24"/>
          <w:szCs w:val="24"/>
        </w:rPr>
        <w:t xml:space="preserve">              </w:t>
      </w:r>
      <w:r>
        <w:rPr>
          <w:color w:val="000000"/>
          <w:sz w:val="24"/>
          <w:szCs w:val="24"/>
        </w:rPr>
        <w:t xml:space="preserve">                  </w:t>
      </w:r>
      <w:proofErr w:type="gramStart"/>
      <w:r>
        <w:rPr>
          <w:color w:val="000000"/>
          <w:sz w:val="24"/>
          <w:szCs w:val="24"/>
        </w:rPr>
        <w:t>JOEL MOURA DOS PASSOS</w:t>
      </w:r>
      <w:proofErr w:type="gramEnd"/>
      <w:r>
        <w:rPr>
          <w:color w:val="000000"/>
          <w:sz w:val="24"/>
          <w:szCs w:val="24"/>
        </w:rPr>
        <w:t>,</w:t>
      </w:r>
      <w:r w:rsidRPr="006670FA">
        <w:rPr>
          <w:color w:val="000000"/>
          <w:sz w:val="24"/>
          <w:szCs w:val="24"/>
        </w:rPr>
        <w:t xml:space="preserve"> vereador desta Casa de Leis, em observância aos termos regimentais, vem respeitosamente à presença do presidente da mesa diretora e ordenador de despesas desta casa de leis, requerer a concessão</w:t>
      </w:r>
      <w:r>
        <w:rPr>
          <w:sz w:val="24"/>
          <w:szCs w:val="24"/>
        </w:rPr>
        <w:t xml:space="preserve"> conceder 01 (Uma</w:t>
      </w:r>
      <w:r w:rsidRPr="006670FA">
        <w:rPr>
          <w:sz w:val="24"/>
          <w:szCs w:val="24"/>
        </w:rPr>
        <w:t xml:space="preserve"> diárias) no valor de R$</w:t>
      </w:r>
      <w:r w:rsidRPr="006670FA">
        <w:rPr>
          <w:color w:val="000000"/>
          <w:sz w:val="24"/>
          <w:szCs w:val="24"/>
        </w:rPr>
        <w:t xml:space="preserve">447.84 (Quatrocentos e Quarenta e Sete Reais e Oitenta e Quatro Centavos) </w:t>
      </w:r>
      <w:r>
        <w:rPr>
          <w:sz w:val="24"/>
          <w:szCs w:val="24"/>
        </w:rPr>
        <w:t>cada</w:t>
      </w:r>
      <w:r w:rsidRPr="007505F5">
        <w:rPr>
          <w:sz w:val="24"/>
          <w:szCs w:val="24"/>
        </w:rPr>
        <w:t>, para desloca</w:t>
      </w:r>
      <w:r>
        <w:rPr>
          <w:sz w:val="24"/>
          <w:szCs w:val="24"/>
        </w:rPr>
        <w:t xml:space="preserve">r-me até a cidade de Porto Velho </w:t>
      </w:r>
      <w:r w:rsidRPr="007505F5">
        <w:rPr>
          <w:sz w:val="24"/>
          <w:szCs w:val="24"/>
        </w:rPr>
        <w:t xml:space="preserve">- RO, no período </w:t>
      </w:r>
      <w:r>
        <w:rPr>
          <w:sz w:val="24"/>
          <w:szCs w:val="24"/>
        </w:rPr>
        <w:t xml:space="preserve"> de 28 de março 2018, para tratar de assunto de interesse de município :</w:t>
      </w:r>
    </w:p>
    <w:p w:rsidR="00CE0EA5" w:rsidRDefault="00CE0EA5" w:rsidP="00CE0EA5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434A72">
        <w:rPr>
          <w:rFonts w:ascii="Arial" w:eastAsiaTheme="minorHAnsi" w:hAnsi="Arial" w:cs="Arial"/>
          <w:bCs/>
          <w:color w:val="222222"/>
          <w:sz w:val="22"/>
          <w:szCs w:val="22"/>
          <w:shd w:val="clear" w:color="auto" w:fill="FFFFFF"/>
          <w:lang w:eastAsia="en-US"/>
        </w:rPr>
        <w:t xml:space="preserve">  </w:t>
      </w:r>
      <w:r w:rsidRPr="00F62F42">
        <w:rPr>
          <w:sz w:val="24"/>
          <w:szCs w:val="24"/>
        </w:rPr>
        <w:t xml:space="preserve">                    </w:t>
      </w:r>
      <w:r w:rsidRPr="00F62F42">
        <w:rPr>
          <w:b/>
          <w:sz w:val="24"/>
          <w:szCs w:val="24"/>
        </w:rPr>
        <w:t>O objetivo do presente é:</w:t>
      </w:r>
    </w:p>
    <w:p w:rsidR="00CE0EA5" w:rsidRPr="00F21136" w:rsidRDefault="00CE0EA5" w:rsidP="00CE0EA5">
      <w:pPr>
        <w:numPr>
          <w:ilvl w:val="0"/>
          <w:numId w:val="1"/>
        </w:numPr>
        <w:spacing w:after="200" w:line="360" w:lineRule="auto"/>
        <w:ind w:right="19"/>
        <w:contextualSpacing/>
        <w:jc w:val="both"/>
        <w:rPr>
          <w:sz w:val="24"/>
          <w:szCs w:val="24"/>
        </w:rPr>
      </w:pPr>
      <w:r w:rsidRPr="00F21136">
        <w:rPr>
          <w:sz w:val="24"/>
          <w:szCs w:val="24"/>
        </w:rPr>
        <w:t>Solicitação de soro fisiológico e material penso para pronto socorro da Unidade Mista do Nosso Município Ministro Andreazza – RO.</w:t>
      </w:r>
    </w:p>
    <w:p w:rsidR="00CE0EA5" w:rsidRPr="00F21136" w:rsidRDefault="00CE0EA5" w:rsidP="00CE0EA5">
      <w:pPr>
        <w:numPr>
          <w:ilvl w:val="0"/>
          <w:numId w:val="1"/>
        </w:numPr>
        <w:spacing w:after="200" w:line="360" w:lineRule="auto"/>
        <w:ind w:right="19"/>
        <w:contextualSpacing/>
        <w:jc w:val="both"/>
        <w:rPr>
          <w:sz w:val="24"/>
          <w:szCs w:val="24"/>
        </w:rPr>
      </w:pPr>
      <w:r w:rsidRPr="00F21136">
        <w:rPr>
          <w:sz w:val="24"/>
          <w:szCs w:val="24"/>
        </w:rPr>
        <w:t>Para</w:t>
      </w:r>
      <w:r>
        <w:rPr>
          <w:sz w:val="24"/>
          <w:szCs w:val="24"/>
        </w:rPr>
        <w:t xml:space="preserve"> participar de uma reunião juntamente </w:t>
      </w:r>
      <w:r w:rsidRPr="00F21136">
        <w:rPr>
          <w:sz w:val="24"/>
          <w:szCs w:val="24"/>
        </w:rPr>
        <w:t xml:space="preserve">com o prefeito e com Secretário de Saúde do Município de Ministro Andreazza – RO, e o Secretario de Saúde do Estado - RO para tratar sobre a cedência de um aparelho de ultrassom de Ministro Andreazza - RO para o do Estado nos hospitais Regional de Cacoal e </w:t>
      </w:r>
      <w:proofErr w:type="spellStart"/>
      <w:r w:rsidRPr="00F21136">
        <w:rPr>
          <w:sz w:val="24"/>
          <w:szCs w:val="24"/>
        </w:rPr>
        <w:t>Heuro</w:t>
      </w:r>
      <w:proofErr w:type="spellEnd"/>
      <w:proofErr w:type="gramStart"/>
      <w:r w:rsidRPr="00F21136">
        <w:rPr>
          <w:sz w:val="24"/>
          <w:szCs w:val="24"/>
        </w:rPr>
        <w:t xml:space="preserve">  </w:t>
      </w:r>
      <w:proofErr w:type="gramEnd"/>
      <w:r w:rsidRPr="00F21136">
        <w:rPr>
          <w:sz w:val="24"/>
          <w:szCs w:val="24"/>
        </w:rPr>
        <w:t xml:space="preserve">em Cacoal em troca o Estado atendera o e Paciente do Município    </w:t>
      </w:r>
    </w:p>
    <w:p w:rsidR="00CE0EA5" w:rsidRPr="006670FA" w:rsidRDefault="00CE0EA5" w:rsidP="00CE0EA5">
      <w:pPr>
        <w:spacing w:line="360" w:lineRule="auto"/>
        <w:ind w:right="17" w:firstLine="1985"/>
        <w:jc w:val="both"/>
        <w:rPr>
          <w:sz w:val="24"/>
          <w:szCs w:val="24"/>
        </w:rPr>
      </w:pPr>
      <w:r w:rsidRPr="006670FA">
        <w:rPr>
          <w:b/>
          <w:sz w:val="24"/>
          <w:szCs w:val="24"/>
        </w:rPr>
        <w:t xml:space="preserve">II – </w:t>
      </w:r>
      <w:r>
        <w:rPr>
          <w:sz w:val="24"/>
          <w:szCs w:val="24"/>
        </w:rPr>
        <w:t>Arbitrar e conceder 01 (Uma</w:t>
      </w:r>
      <w:r w:rsidRPr="006670FA">
        <w:rPr>
          <w:sz w:val="24"/>
          <w:szCs w:val="24"/>
        </w:rPr>
        <w:t xml:space="preserve"> diárias) no valor de R$</w:t>
      </w:r>
      <w:r w:rsidRPr="006670FA">
        <w:rPr>
          <w:color w:val="000000"/>
          <w:sz w:val="24"/>
          <w:szCs w:val="24"/>
        </w:rPr>
        <w:t xml:space="preserve">447.84 (Quatrocentos e Quarenta e Sete Reais e Oitenta e Quatro Centavos) </w:t>
      </w:r>
      <w:r w:rsidRPr="006670FA">
        <w:rPr>
          <w:sz w:val="24"/>
          <w:szCs w:val="24"/>
        </w:rPr>
        <w:t>cada.</w:t>
      </w:r>
    </w:p>
    <w:p w:rsidR="00CE0EA5" w:rsidRPr="006670FA" w:rsidRDefault="00CE0EA5" w:rsidP="00CE0EA5">
      <w:pPr>
        <w:spacing w:line="360" w:lineRule="auto"/>
        <w:ind w:right="17" w:firstLine="1985"/>
        <w:jc w:val="both"/>
        <w:rPr>
          <w:sz w:val="24"/>
          <w:szCs w:val="24"/>
        </w:rPr>
      </w:pPr>
      <w:r w:rsidRPr="006670FA">
        <w:rPr>
          <w:sz w:val="24"/>
          <w:szCs w:val="24"/>
        </w:rPr>
        <w:t xml:space="preserve"> </w:t>
      </w:r>
      <w:r w:rsidRPr="006670FA">
        <w:rPr>
          <w:b/>
          <w:sz w:val="24"/>
          <w:szCs w:val="24"/>
        </w:rPr>
        <w:t xml:space="preserve">III – </w:t>
      </w:r>
      <w:r w:rsidRPr="006670FA">
        <w:rPr>
          <w:sz w:val="24"/>
          <w:szCs w:val="24"/>
        </w:rPr>
        <w:t>Esta Portaria entrará em vigor na data</w:t>
      </w:r>
      <w:r w:rsidRPr="006670FA">
        <w:rPr>
          <w:color w:val="000000"/>
          <w:sz w:val="24"/>
          <w:szCs w:val="24"/>
        </w:rPr>
        <w:t xml:space="preserve"> </w:t>
      </w:r>
      <w:r w:rsidRPr="006670FA">
        <w:rPr>
          <w:sz w:val="24"/>
          <w:szCs w:val="24"/>
        </w:rPr>
        <w:t xml:space="preserve">de sua expedição revogando as disposições em contrário.                                                    </w:t>
      </w:r>
    </w:p>
    <w:p w:rsidR="00CE0EA5" w:rsidRDefault="00CE0EA5" w:rsidP="00CE0EA5">
      <w:pPr>
        <w:ind w:right="19" w:firstLine="1985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E0EA5" w:rsidRPr="00F21136" w:rsidRDefault="00CE0EA5" w:rsidP="00CE0EA5">
      <w:pPr>
        <w:ind w:right="19" w:firstLine="1985"/>
        <w:rPr>
          <w:sz w:val="24"/>
          <w:szCs w:val="24"/>
        </w:rPr>
      </w:pPr>
      <w:proofErr w:type="gramStart"/>
      <w:r>
        <w:rPr>
          <w:sz w:val="24"/>
          <w:szCs w:val="24"/>
        </w:rPr>
        <w:t>Palácio Nova</w:t>
      </w:r>
      <w:proofErr w:type="gramEnd"/>
      <w:r>
        <w:rPr>
          <w:sz w:val="24"/>
          <w:szCs w:val="24"/>
        </w:rPr>
        <w:t xml:space="preserve"> Brasília, 27 de março </w:t>
      </w:r>
      <w:r w:rsidRPr="006670FA">
        <w:rPr>
          <w:sz w:val="24"/>
          <w:szCs w:val="24"/>
        </w:rPr>
        <w:t>de 2018.</w:t>
      </w:r>
    </w:p>
    <w:p w:rsidR="00CE0EA5" w:rsidRPr="006670FA" w:rsidRDefault="00CE0EA5" w:rsidP="00CE0EA5">
      <w:pPr>
        <w:ind w:right="19"/>
        <w:jc w:val="both"/>
        <w:rPr>
          <w:b/>
          <w:color w:val="003300"/>
          <w:sz w:val="24"/>
          <w:szCs w:val="24"/>
        </w:rPr>
      </w:pPr>
      <w:r w:rsidRPr="006670FA">
        <w:rPr>
          <w:color w:val="003300"/>
          <w:sz w:val="24"/>
          <w:szCs w:val="24"/>
        </w:rPr>
        <w:t xml:space="preserve">             </w:t>
      </w:r>
      <w:r>
        <w:rPr>
          <w:color w:val="003300"/>
          <w:sz w:val="24"/>
          <w:szCs w:val="24"/>
        </w:rPr>
        <w:t xml:space="preserve">                               </w:t>
      </w:r>
      <w:r w:rsidRPr="006670FA">
        <w:rPr>
          <w:b/>
          <w:color w:val="003300"/>
          <w:sz w:val="24"/>
          <w:szCs w:val="24"/>
        </w:rPr>
        <w:t>______________________</w:t>
      </w:r>
    </w:p>
    <w:p w:rsidR="00CE0EA5" w:rsidRPr="006670FA" w:rsidRDefault="00CE0EA5" w:rsidP="00CE0EA5">
      <w:pPr>
        <w:keepNext/>
        <w:ind w:right="19"/>
        <w:outlineLvl w:val="5"/>
        <w:rPr>
          <w:rFonts w:eastAsia="Arial Unicode MS"/>
          <w:b/>
          <w:iCs/>
          <w:color w:val="003300"/>
          <w:sz w:val="24"/>
          <w:szCs w:val="24"/>
        </w:rPr>
      </w:pPr>
      <w:r>
        <w:rPr>
          <w:rFonts w:eastAsia="Arial Unicode MS"/>
          <w:b/>
          <w:iCs/>
          <w:color w:val="003300"/>
          <w:sz w:val="24"/>
          <w:szCs w:val="24"/>
        </w:rPr>
        <w:t xml:space="preserve">                                                </w:t>
      </w:r>
      <w:r w:rsidRPr="006670FA">
        <w:rPr>
          <w:rFonts w:eastAsia="Arial Unicode MS"/>
          <w:b/>
          <w:iCs/>
          <w:color w:val="003300"/>
          <w:sz w:val="24"/>
          <w:szCs w:val="24"/>
        </w:rPr>
        <w:t>Joel Moura dos Passos</w:t>
      </w:r>
    </w:p>
    <w:p w:rsidR="00CE0EA5" w:rsidRDefault="00CE0EA5" w:rsidP="00CE0EA5">
      <w:pPr>
        <w:ind w:firstLine="708"/>
      </w:pPr>
      <w:r>
        <w:rPr>
          <w:b/>
          <w:color w:val="003300"/>
          <w:sz w:val="24"/>
          <w:szCs w:val="24"/>
        </w:rPr>
        <w:t xml:space="preserve">                                           </w:t>
      </w:r>
      <w:r w:rsidRPr="006670FA">
        <w:rPr>
          <w:b/>
          <w:color w:val="003300"/>
          <w:sz w:val="24"/>
          <w:szCs w:val="24"/>
        </w:rPr>
        <w:t>-Presidente</w:t>
      </w:r>
    </w:p>
    <w:p w:rsidR="00CE0EA5" w:rsidRPr="0055639A" w:rsidRDefault="00CE0EA5" w:rsidP="00CE0EA5"/>
    <w:bookmarkEnd w:id="0"/>
    <w:p w:rsidR="00CE0EA5" w:rsidRPr="0055639A" w:rsidRDefault="00CE0EA5" w:rsidP="00CE0EA5"/>
    <w:p w:rsidR="00CE0EA5" w:rsidRDefault="00CE0EA5" w:rsidP="00CE0EA5">
      <w:pPr>
        <w:tabs>
          <w:tab w:val="left" w:pos="3255"/>
        </w:tabs>
      </w:pPr>
    </w:p>
    <w:p w:rsidR="00CE0EA5" w:rsidRDefault="00CE0EA5" w:rsidP="00CE0EA5">
      <w:pPr>
        <w:tabs>
          <w:tab w:val="left" w:pos="3255"/>
        </w:tabs>
      </w:pPr>
    </w:p>
    <w:p w:rsidR="00CE0EA5" w:rsidRDefault="00CE0EA5" w:rsidP="00CE0EA5">
      <w:pPr>
        <w:tabs>
          <w:tab w:val="left" w:pos="3255"/>
        </w:tabs>
      </w:pPr>
    </w:p>
    <w:p w:rsidR="00CE0EA5" w:rsidRDefault="00CE0EA5" w:rsidP="00CE0EA5">
      <w:pPr>
        <w:tabs>
          <w:tab w:val="left" w:pos="3255"/>
        </w:tabs>
      </w:pPr>
    </w:p>
    <w:p w:rsidR="00CE0EA5" w:rsidRDefault="00CE0EA5" w:rsidP="00CE0EA5">
      <w:pPr>
        <w:tabs>
          <w:tab w:val="left" w:pos="3255"/>
        </w:tabs>
      </w:pPr>
    </w:p>
    <w:p w:rsidR="00CE0EA5" w:rsidRDefault="00CE0EA5" w:rsidP="00CE0EA5">
      <w:pPr>
        <w:tabs>
          <w:tab w:val="left" w:pos="3255"/>
        </w:tabs>
      </w:pPr>
    </w:p>
    <w:p w:rsidR="00CE0EA5" w:rsidRDefault="00CE0EA5" w:rsidP="00CE0EA5">
      <w:pPr>
        <w:tabs>
          <w:tab w:val="left" w:pos="3255"/>
        </w:tabs>
      </w:pPr>
    </w:p>
    <w:p w:rsidR="00CE0EA5" w:rsidRDefault="00CE0EA5" w:rsidP="00CE0EA5">
      <w:pPr>
        <w:tabs>
          <w:tab w:val="left" w:pos="3255"/>
        </w:tabs>
      </w:pPr>
    </w:p>
    <w:p w:rsidR="00CE0EA5" w:rsidRDefault="00CE0EA5" w:rsidP="00CE0EA5">
      <w:pPr>
        <w:tabs>
          <w:tab w:val="left" w:pos="3255"/>
        </w:tabs>
      </w:pPr>
    </w:p>
    <w:p w:rsidR="00CE0EA5" w:rsidRDefault="00CE0EA5" w:rsidP="00CE0EA5">
      <w:pPr>
        <w:tabs>
          <w:tab w:val="left" w:pos="3255"/>
        </w:tabs>
      </w:pPr>
    </w:p>
    <w:p w:rsidR="00CE0EA5" w:rsidRDefault="00CE0EA5" w:rsidP="00CE0EA5">
      <w:pPr>
        <w:tabs>
          <w:tab w:val="left" w:pos="3255"/>
        </w:tabs>
      </w:pPr>
    </w:p>
    <w:p w:rsidR="00CE0EA5" w:rsidRDefault="00CE0EA5" w:rsidP="00CE0EA5">
      <w:pPr>
        <w:tabs>
          <w:tab w:val="left" w:pos="3255"/>
        </w:tabs>
      </w:pPr>
    </w:p>
    <w:p w:rsidR="00CE0EA5" w:rsidRDefault="00CE0EA5" w:rsidP="00CE0EA5">
      <w:pPr>
        <w:tabs>
          <w:tab w:val="left" w:pos="3255"/>
        </w:tabs>
      </w:pPr>
    </w:p>
    <w:p w:rsidR="00CE0EA5" w:rsidRDefault="00CE0EA5" w:rsidP="00CE0EA5">
      <w:pPr>
        <w:tabs>
          <w:tab w:val="left" w:pos="3255"/>
        </w:tabs>
      </w:pPr>
    </w:p>
    <w:p w:rsidR="00CE0EA5" w:rsidRDefault="00CE0EA5" w:rsidP="00CE0EA5">
      <w:pPr>
        <w:tabs>
          <w:tab w:val="left" w:pos="3255"/>
        </w:tabs>
      </w:pPr>
    </w:p>
    <w:p w:rsidR="00F56D60" w:rsidRDefault="00F56D60"/>
    <w:sectPr w:rsidR="00F56D6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6AF" w:rsidRDefault="008746AF" w:rsidP="00B85508">
      <w:r>
        <w:separator/>
      </w:r>
    </w:p>
  </w:endnote>
  <w:endnote w:type="continuationSeparator" w:id="0">
    <w:p w:rsidR="008746AF" w:rsidRDefault="008746AF" w:rsidP="00B85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6AF" w:rsidRDefault="008746AF" w:rsidP="00B85508">
      <w:r>
        <w:separator/>
      </w:r>
    </w:p>
  </w:footnote>
  <w:footnote w:type="continuationSeparator" w:id="0">
    <w:p w:rsidR="008746AF" w:rsidRDefault="008746AF" w:rsidP="00B85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508" w:rsidRPr="009671E0" w:rsidRDefault="00B85508" w:rsidP="00B85508">
    <w:pPr>
      <w:jc w:val="center"/>
    </w:pPr>
    <w:r w:rsidRPr="009671E0">
      <w:object w:dxaOrig="8700" w:dyaOrig="94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25pt;height:62.25pt" o:ole="">
          <v:imagedata r:id="rId1" o:title=""/>
        </v:shape>
        <o:OLEObject Type="Embed" ProgID="PhotoSuite.Image" ShapeID="_x0000_i1025" DrawAspect="Content" ObjectID="_1585117553" r:id="rId2"/>
      </w:object>
    </w:r>
  </w:p>
  <w:p w:rsidR="00B85508" w:rsidRPr="009671E0" w:rsidRDefault="00B85508" w:rsidP="00B85508">
    <w:pPr>
      <w:jc w:val="center"/>
      <w:rPr>
        <w:b/>
      </w:rPr>
    </w:pPr>
    <w:r w:rsidRPr="009671E0">
      <w:rPr>
        <w:b/>
      </w:rPr>
      <w:t>ESTADO DE RONDÔNIA</w:t>
    </w:r>
  </w:p>
  <w:p w:rsidR="00B85508" w:rsidRPr="009671E0" w:rsidRDefault="00B85508" w:rsidP="00B85508">
    <w:pPr>
      <w:ind w:left="-2176" w:right="224"/>
      <w:jc w:val="center"/>
      <w:rPr>
        <w:b/>
      </w:rPr>
    </w:pPr>
    <w:r w:rsidRPr="009671E0">
      <w:rPr>
        <w:b/>
      </w:rPr>
      <w:t xml:space="preserve">                                          CÂMARA MUNICIPAL DE MINISTRO ANDREAZZA</w:t>
    </w:r>
  </w:p>
  <w:p w:rsidR="00B85508" w:rsidRPr="009671E0" w:rsidRDefault="00B85508" w:rsidP="00B85508">
    <w:pPr>
      <w:keepNext/>
      <w:ind w:right="-136"/>
      <w:jc w:val="center"/>
      <w:outlineLvl w:val="5"/>
      <w:rPr>
        <w:rFonts w:eastAsia="Arial Unicode MS"/>
        <w:b/>
        <w:bCs/>
        <w:sz w:val="16"/>
        <w:szCs w:val="16"/>
        <w:u w:val="single"/>
      </w:rPr>
    </w:pPr>
    <w:r w:rsidRPr="009671E0">
      <w:rPr>
        <w:rFonts w:eastAsia="Arial Unicode MS"/>
        <w:b/>
        <w:bCs/>
        <w:sz w:val="16"/>
        <w:szCs w:val="16"/>
        <w:u w:val="single"/>
      </w:rPr>
      <w:t>Lei de Criação 372 – 13/02/1992</w:t>
    </w:r>
  </w:p>
  <w:p w:rsidR="00B85508" w:rsidRDefault="00B8550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2EB5"/>
    <w:multiLevelType w:val="hybridMultilevel"/>
    <w:tmpl w:val="24927A06"/>
    <w:lvl w:ilvl="0" w:tplc="BA5A9FC8">
      <w:start w:val="1"/>
      <w:numFmt w:val="decimal"/>
      <w:lvlText w:val="%1-"/>
      <w:lvlJc w:val="left"/>
      <w:pPr>
        <w:ind w:left="20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60" w:hanging="360"/>
      </w:pPr>
    </w:lvl>
    <w:lvl w:ilvl="2" w:tplc="0416001B" w:tentative="1">
      <w:start w:val="1"/>
      <w:numFmt w:val="lowerRoman"/>
      <w:lvlText w:val="%3."/>
      <w:lvlJc w:val="right"/>
      <w:pPr>
        <w:ind w:left="3480" w:hanging="180"/>
      </w:pPr>
    </w:lvl>
    <w:lvl w:ilvl="3" w:tplc="0416000F" w:tentative="1">
      <w:start w:val="1"/>
      <w:numFmt w:val="decimal"/>
      <w:lvlText w:val="%4."/>
      <w:lvlJc w:val="left"/>
      <w:pPr>
        <w:ind w:left="4200" w:hanging="360"/>
      </w:pPr>
    </w:lvl>
    <w:lvl w:ilvl="4" w:tplc="04160019" w:tentative="1">
      <w:start w:val="1"/>
      <w:numFmt w:val="lowerLetter"/>
      <w:lvlText w:val="%5."/>
      <w:lvlJc w:val="left"/>
      <w:pPr>
        <w:ind w:left="4920" w:hanging="360"/>
      </w:pPr>
    </w:lvl>
    <w:lvl w:ilvl="5" w:tplc="0416001B" w:tentative="1">
      <w:start w:val="1"/>
      <w:numFmt w:val="lowerRoman"/>
      <w:lvlText w:val="%6."/>
      <w:lvlJc w:val="right"/>
      <w:pPr>
        <w:ind w:left="5640" w:hanging="180"/>
      </w:pPr>
    </w:lvl>
    <w:lvl w:ilvl="6" w:tplc="0416000F" w:tentative="1">
      <w:start w:val="1"/>
      <w:numFmt w:val="decimal"/>
      <w:lvlText w:val="%7."/>
      <w:lvlJc w:val="left"/>
      <w:pPr>
        <w:ind w:left="6360" w:hanging="360"/>
      </w:pPr>
    </w:lvl>
    <w:lvl w:ilvl="7" w:tplc="04160019" w:tentative="1">
      <w:start w:val="1"/>
      <w:numFmt w:val="lowerLetter"/>
      <w:lvlText w:val="%8."/>
      <w:lvlJc w:val="left"/>
      <w:pPr>
        <w:ind w:left="7080" w:hanging="360"/>
      </w:pPr>
    </w:lvl>
    <w:lvl w:ilvl="8" w:tplc="0416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08"/>
    <w:rsid w:val="008746AF"/>
    <w:rsid w:val="00A91456"/>
    <w:rsid w:val="00B85508"/>
    <w:rsid w:val="00CE0EA5"/>
    <w:rsid w:val="00F5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55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5508"/>
  </w:style>
  <w:style w:type="paragraph" w:styleId="Rodap">
    <w:name w:val="footer"/>
    <w:basedOn w:val="Normal"/>
    <w:link w:val="RodapChar"/>
    <w:uiPriority w:val="99"/>
    <w:unhideWhenUsed/>
    <w:rsid w:val="00B855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855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55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5508"/>
  </w:style>
  <w:style w:type="paragraph" w:styleId="Rodap">
    <w:name w:val="footer"/>
    <w:basedOn w:val="Normal"/>
    <w:link w:val="RodapChar"/>
    <w:uiPriority w:val="99"/>
    <w:unhideWhenUsed/>
    <w:rsid w:val="00B855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85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1</cp:revision>
  <cp:lastPrinted>2018-04-13T12:27:00Z</cp:lastPrinted>
  <dcterms:created xsi:type="dcterms:W3CDTF">2018-04-13T11:54:00Z</dcterms:created>
  <dcterms:modified xsi:type="dcterms:W3CDTF">2018-04-13T12:39:00Z</dcterms:modified>
</cp:coreProperties>
</file>